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C0" w:rsidRDefault="00E021C0">
      <w:pPr>
        <w:pStyle w:val="a3"/>
        <w:ind w:left="0"/>
        <w:jc w:val="left"/>
        <w:rPr>
          <w:sz w:val="32"/>
        </w:rPr>
      </w:pPr>
    </w:p>
    <w:p w:rsidR="00E021C0" w:rsidRDefault="00E021C0">
      <w:pPr>
        <w:pStyle w:val="a3"/>
        <w:spacing w:before="44"/>
        <w:ind w:left="0"/>
        <w:jc w:val="left"/>
        <w:rPr>
          <w:sz w:val="32"/>
        </w:rPr>
      </w:pPr>
    </w:p>
    <w:p w:rsidR="00E021C0" w:rsidRDefault="003D67B7" w:rsidP="004D4B2D">
      <w:pPr>
        <w:spacing w:before="1"/>
        <w:ind w:left="567"/>
        <w:rPr>
          <w:sz w:val="32"/>
        </w:rPr>
      </w:pPr>
      <w:r>
        <w:rPr>
          <w:spacing w:val="-2"/>
          <w:sz w:val="32"/>
        </w:rPr>
        <w:t>Аннотация</w:t>
      </w:r>
      <w:r w:rsidR="004D4B2D"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2"/>
          <w:sz w:val="32"/>
        </w:rPr>
        <w:t xml:space="preserve"> </w:t>
      </w:r>
      <w:r>
        <w:rPr>
          <w:sz w:val="32"/>
        </w:rPr>
        <w:t>рабочей</w:t>
      </w:r>
      <w:r>
        <w:rPr>
          <w:spacing w:val="-10"/>
          <w:sz w:val="32"/>
        </w:rPr>
        <w:t xml:space="preserve"> </w:t>
      </w:r>
      <w:bookmarkStart w:id="0" w:name="_GoBack"/>
      <w:bookmarkEnd w:id="0"/>
      <w:r>
        <w:rPr>
          <w:spacing w:val="-2"/>
          <w:sz w:val="32"/>
        </w:rPr>
        <w:t>п</w:t>
      </w:r>
      <w:r>
        <w:rPr>
          <w:spacing w:val="-2"/>
          <w:sz w:val="32"/>
        </w:rPr>
        <w:t>рограмме</w:t>
      </w:r>
    </w:p>
    <w:p w:rsidR="00E021C0" w:rsidRDefault="003D67B7">
      <w:pPr>
        <w:spacing w:before="88" w:line="295" w:lineRule="auto"/>
        <w:ind w:left="567" w:firstLine="79"/>
        <w:rPr>
          <w:sz w:val="32"/>
        </w:rPr>
      </w:pPr>
      <w:r>
        <w:rPr>
          <w:sz w:val="32"/>
        </w:rPr>
        <w:t>по</w:t>
      </w:r>
      <w:r>
        <w:rPr>
          <w:spacing w:val="-20"/>
          <w:sz w:val="32"/>
        </w:rPr>
        <w:t xml:space="preserve"> </w:t>
      </w:r>
      <w:r>
        <w:rPr>
          <w:sz w:val="32"/>
        </w:rPr>
        <w:t>родному</w:t>
      </w:r>
      <w:r>
        <w:rPr>
          <w:spacing w:val="-20"/>
          <w:sz w:val="32"/>
        </w:rPr>
        <w:t xml:space="preserve"> </w:t>
      </w:r>
      <w:r>
        <w:rPr>
          <w:sz w:val="32"/>
        </w:rPr>
        <w:t>(русскому)</w:t>
      </w:r>
      <w:r>
        <w:rPr>
          <w:spacing w:val="-18"/>
          <w:sz w:val="32"/>
        </w:rPr>
        <w:t xml:space="preserve"> </w:t>
      </w:r>
      <w:r w:rsidR="004D4B2D">
        <w:rPr>
          <w:sz w:val="32"/>
        </w:rPr>
        <w:t>языку для 8</w:t>
      </w:r>
      <w:r>
        <w:rPr>
          <w:sz w:val="32"/>
        </w:rPr>
        <w:t>-9 классов</w:t>
      </w:r>
    </w:p>
    <w:p w:rsidR="00E021C0" w:rsidRDefault="003D67B7">
      <w:pPr>
        <w:spacing w:line="91" w:lineRule="exact"/>
        <w:ind w:left="1903"/>
        <w:rPr>
          <w:rFonts w:ascii="Arial MT" w:hAnsi="Arial MT"/>
          <w:sz w:val="8"/>
        </w:rPr>
      </w:pPr>
      <w:r>
        <w:br w:type="column"/>
      </w:r>
    </w:p>
    <w:p w:rsidR="00E021C0" w:rsidRDefault="00E021C0">
      <w:pPr>
        <w:spacing w:line="91" w:lineRule="exact"/>
        <w:rPr>
          <w:rFonts w:ascii="Arial MT" w:hAnsi="Arial MT"/>
          <w:sz w:val="8"/>
        </w:rPr>
        <w:sectPr w:rsidR="00E021C0">
          <w:type w:val="continuous"/>
          <w:pgSz w:w="11940" w:h="16860"/>
          <w:pgMar w:top="1040" w:right="620" w:bottom="280" w:left="1600" w:header="720" w:footer="720" w:gutter="0"/>
          <w:cols w:num="2" w:space="720" w:equalWidth="0">
            <w:col w:w="4714" w:space="1261"/>
            <w:col w:w="3745"/>
          </w:cols>
        </w:sectPr>
      </w:pPr>
    </w:p>
    <w:p w:rsidR="00E021C0" w:rsidRDefault="00E021C0">
      <w:pPr>
        <w:pStyle w:val="a3"/>
        <w:spacing w:before="252"/>
        <w:ind w:left="0"/>
        <w:jc w:val="left"/>
        <w:rPr>
          <w:rFonts w:ascii="Arial MT"/>
        </w:rPr>
      </w:pPr>
    </w:p>
    <w:p w:rsidR="00E021C0" w:rsidRDefault="003D67B7">
      <w:pPr>
        <w:pStyle w:val="a3"/>
        <w:spacing w:line="278" w:lineRule="auto"/>
        <w:ind w:right="213" w:firstLine="765"/>
      </w:pPr>
      <w:r>
        <w:t>Рабочая программа учебного предмета «Родной (русский) язык» для учащихся 7-9 классов, составлена на основе: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187"/>
        </w:tabs>
        <w:spacing w:line="276" w:lineRule="auto"/>
        <w:ind w:right="220" w:firstLine="705"/>
        <w:rPr>
          <w:sz w:val="24"/>
        </w:rPr>
      </w:pPr>
      <w:r>
        <w:rPr>
          <w:sz w:val="24"/>
        </w:rPr>
        <w:t xml:space="preserve">требований федерального государственного </w:t>
      </w:r>
      <w:r>
        <w:rPr>
          <w:sz w:val="24"/>
        </w:rPr>
        <w:t>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 «Русский родной язык», входящему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 образовательную область «Родной язык и родная литература»</w:t>
      </w:r>
      <w:r>
        <w:rPr>
          <w:sz w:val="24"/>
        </w:rPr>
        <w:t>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123"/>
        </w:tabs>
        <w:spacing w:line="266" w:lineRule="auto"/>
        <w:ind w:right="207" w:firstLine="765"/>
        <w:rPr>
          <w:sz w:val="24"/>
        </w:rPr>
      </w:pPr>
      <w:r>
        <w:rPr>
          <w:sz w:val="24"/>
        </w:rPr>
        <w:t>Федерального закона от 29 декабря 2012 г. № 273-ФЗ «Об образовании в Российской Федерации» (далее – Федеральный закон об образовании);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991"/>
        </w:tabs>
        <w:spacing w:line="266" w:lineRule="auto"/>
        <w:ind w:right="210" w:firstLine="705"/>
        <w:rPr>
          <w:sz w:val="24"/>
        </w:rPr>
      </w:pPr>
      <w:r>
        <w:rPr>
          <w:sz w:val="24"/>
        </w:rPr>
        <w:t>Закона Российской Федерации от 25 октября 1991 г. № 1807-1 «О языках народов Российской Федерации» (в редакции Федераль</w:t>
      </w:r>
      <w:r>
        <w:rPr>
          <w:sz w:val="24"/>
        </w:rPr>
        <w:t>ного закона № 185-ФЗ);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993"/>
        </w:tabs>
        <w:spacing w:before="8" w:line="276" w:lineRule="auto"/>
        <w:ind w:right="218" w:firstLine="705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от31 декабря 2015 г. № 1577);</w:t>
      </w:r>
    </w:p>
    <w:p w:rsidR="00E021C0" w:rsidRDefault="003D67B7">
      <w:pPr>
        <w:pStyle w:val="a3"/>
        <w:spacing w:line="276" w:lineRule="auto"/>
        <w:ind w:right="228" w:firstLine="705"/>
      </w:pPr>
      <w: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</w:t>
      </w:r>
      <w:r>
        <w:t>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соответствии с этим в курсе русского родного языка актуализируются следующие цели: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060"/>
        </w:tabs>
        <w:spacing w:line="276" w:lineRule="auto"/>
        <w:ind w:right="210" w:firstLine="705"/>
        <w:rPr>
          <w:sz w:val="24"/>
        </w:rPr>
      </w:pPr>
      <w:proofErr w:type="gramStart"/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национального своеобразия русского языка; формирование познавательного интереса, любви, 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 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 – 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>
        <w:rPr>
          <w:sz w:val="24"/>
        </w:rPr>
        <w:t xml:space="preserve"> воспитание уважительного отношения к культурам и языкам народов России; овладе</w:t>
      </w:r>
      <w:r>
        <w:rPr>
          <w:sz w:val="24"/>
        </w:rPr>
        <w:t>ние культурой межнационального общения;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346"/>
        </w:tabs>
        <w:spacing w:line="276" w:lineRule="auto"/>
        <w:ind w:right="225" w:firstLine="765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-1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роя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021C0" w:rsidRDefault="00E021C0">
      <w:pPr>
        <w:spacing w:line="276" w:lineRule="auto"/>
        <w:jc w:val="both"/>
        <w:rPr>
          <w:sz w:val="24"/>
        </w:rPr>
        <w:sectPr w:rsidR="00E021C0">
          <w:type w:val="continuous"/>
          <w:pgSz w:w="11940" w:h="16860"/>
          <w:pgMar w:top="1040" w:right="620" w:bottom="280" w:left="1600" w:header="720" w:footer="720" w:gutter="0"/>
          <w:cols w:space="720"/>
        </w:sectPr>
      </w:pPr>
    </w:p>
    <w:p w:rsidR="00E021C0" w:rsidRDefault="003D67B7">
      <w:pPr>
        <w:pStyle w:val="a4"/>
        <w:numPr>
          <w:ilvl w:val="0"/>
          <w:numId w:val="1"/>
        </w:numPr>
        <w:tabs>
          <w:tab w:val="left" w:pos="1132"/>
        </w:tabs>
        <w:spacing w:before="74" w:line="276" w:lineRule="auto"/>
        <w:ind w:right="211" w:firstLine="765"/>
        <w:rPr>
          <w:sz w:val="24"/>
        </w:rPr>
      </w:pPr>
      <w:proofErr w:type="gramStart"/>
      <w:r>
        <w:rPr>
          <w:sz w:val="24"/>
        </w:rPr>
        <w:lastRenderedPageBreak/>
        <w:t>углубление и при необходимости расширение знаний о таких явлениях и категориях современного русс</w:t>
      </w:r>
      <w:r>
        <w:rPr>
          <w:sz w:val="24"/>
        </w:rPr>
        <w:t>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</w:t>
      </w:r>
      <w:r>
        <w:rPr>
          <w:sz w:val="24"/>
        </w:rPr>
        <w:t>кого языка и языковых единицах, прежде всего о лексике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семантикой;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этикете;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149"/>
        </w:tabs>
        <w:spacing w:before="1" w:line="290" w:lineRule="auto"/>
        <w:ind w:right="221" w:firstLine="707"/>
        <w:rPr>
          <w:sz w:val="24"/>
        </w:rPr>
      </w:pPr>
      <w:r>
        <w:rPr>
          <w:sz w:val="24"/>
        </w:rPr>
        <w:t>совершенствование умений опознавать, анализировать, классифицировать языковые факты,</w:t>
      </w:r>
      <w:r>
        <w:rPr>
          <w:spacing w:val="3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точки</w:t>
      </w:r>
      <w:r>
        <w:rPr>
          <w:spacing w:val="3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E021C0" w:rsidRDefault="003D67B7">
      <w:pPr>
        <w:pStyle w:val="a3"/>
        <w:spacing w:before="50" w:line="280" w:lineRule="auto"/>
        <w:ind w:right="221"/>
      </w:pPr>
      <w:r>
        <w:t>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216"/>
        </w:tabs>
        <w:spacing w:line="271" w:lineRule="auto"/>
        <w:ind w:right="206" w:firstLine="705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 иссл</w:t>
      </w:r>
      <w:r>
        <w:rPr>
          <w:sz w:val="24"/>
        </w:rPr>
        <w:t>едовательской работы по русскому языку, воспитание самостоятельности в приобретении знаний.</w:t>
      </w:r>
    </w:p>
    <w:p w:rsidR="00E021C0" w:rsidRDefault="003D67B7">
      <w:pPr>
        <w:pStyle w:val="a3"/>
        <w:spacing w:before="2" w:line="276" w:lineRule="auto"/>
        <w:ind w:right="215" w:firstLine="705"/>
      </w:pPr>
      <w:r>
        <w:t xml:space="preserve">Основные содержательные линии программы учебного предмета «Русский родной язык» как курс, имеющий частный характер, школьный курс русского родного языка опирается </w:t>
      </w:r>
      <w:r>
        <w:t>на содержание основного курса, представленного в образовательной области</w:t>
      </w:r>
    </w:p>
    <w:p w:rsidR="00E021C0" w:rsidRDefault="003D67B7">
      <w:pPr>
        <w:pStyle w:val="a3"/>
        <w:spacing w:line="276" w:lineRule="auto"/>
        <w:ind w:right="206"/>
      </w:pPr>
      <w:r>
        <w:t>«Русский язык и литература», сопровождает и поддерживает его. Основные содержательные</w:t>
      </w:r>
      <w:r>
        <w:rPr>
          <w:spacing w:val="-15"/>
        </w:rPr>
        <w:t xml:space="preserve"> </w:t>
      </w:r>
      <w:r>
        <w:t>линии</w:t>
      </w:r>
      <w:r>
        <w:rPr>
          <w:spacing w:val="-14"/>
        </w:rPr>
        <w:t xml:space="preserve"> </w:t>
      </w:r>
      <w:r>
        <w:t>настоящей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(блоки</w:t>
      </w:r>
      <w:r>
        <w:rPr>
          <w:spacing w:val="-14"/>
        </w:rPr>
        <w:t xml:space="preserve"> </w:t>
      </w:r>
      <w:r>
        <w:t>программы)</w:t>
      </w:r>
      <w:r>
        <w:rPr>
          <w:spacing w:val="-15"/>
        </w:rPr>
        <w:t xml:space="preserve"> </w:t>
      </w:r>
      <w:r>
        <w:t>соотносятся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основными содержательными</w:t>
      </w:r>
      <w:r>
        <w:rPr>
          <w:spacing w:val="-15"/>
        </w:rPr>
        <w:t xml:space="preserve"> </w:t>
      </w:r>
      <w:r>
        <w:t>линиями</w:t>
      </w:r>
      <w:r>
        <w:rPr>
          <w:spacing w:val="-15"/>
        </w:rPr>
        <w:t xml:space="preserve"> </w:t>
      </w:r>
      <w:r>
        <w:t>основ</w:t>
      </w:r>
      <w:r>
        <w:t>ного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spellStart"/>
      <w:r>
        <w:t>образовательнойорганизации</w:t>
      </w:r>
      <w:proofErr w:type="spellEnd"/>
      <w:r>
        <w:t>, но не дублируют их и имеют преимущественно практико-ориентированный характер. В соответствии с этим в программе выделяются следующие блоки:</w:t>
      </w:r>
    </w:p>
    <w:p w:rsidR="00E021C0" w:rsidRDefault="003D67B7">
      <w:pPr>
        <w:pStyle w:val="a3"/>
        <w:spacing w:line="274" w:lineRule="exact"/>
        <w:ind w:left="169"/>
      </w:pPr>
      <w:r>
        <w:t>«Язык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культура»,</w:t>
      </w:r>
    </w:p>
    <w:p w:rsidR="00E021C0" w:rsidRDefault="003D67B7">
      <w:pPr>
        <w:pStyle w:val="a3"/>
        <w:spacing w:before="39"/>
        <w:ind w:left="169"/>
      </w:pPr>
      <w:r>
        <w:rPr>
          <w:spacing w:val="-2"/>
        </w:rPr>
        <w:t>«Культура</w:t>
      </w:r>
      <w:r>
        <w:rPr>
          <w:spacing w:val="-1"/>
        </w:rPr>
        <w:t xml:space="preserve"> </w:t>
      </w:r>
      <w:r>
        <w:rPr>
          <w:spacing w:val="-2"/>
        </w:rPr>
        <w:t>речи»,</w:t>
      </w:r>
    </w:p>
    <w:p w:rsidR="00E021C0" w:rsidRDefault="003D67B7">
      <w:pPr>
        <w:pStyle w:val="a3"/>
        <w:spacing w:before="43"/>
        <w:ind w:left="169"/>
      </w:pPr>
      <w:r>
        <w:t>«Речь.</w:t>
      </w:r>
      <w:r>
        <w:rPr>
          <w:spacing w:val="-14"/>
        </w:rPr>
        <w:t xml:space="preserve"> </w:t>
      </w:r>
      <w:r>
        <w:t>Речевая</w:t>
      </w:r>
      <w:r>
        <w:rPr>
          <w:spacing w:val="-10"/>
        </w:rPr>
        <w:t xml:space="preserve"> </w:t>
      </w:r>
      <w:r>
        <w:t>деятельно</w:t>
      </w:r>
      <w:r>
        <w:t>сть.</w:t>
      </w:r>
      <w:r>
        <w:rPr>
          <w:spacing w:val="-9"/>
        </w:rPr>
        <w:t xml:space="preserve"> </w:t>
      </w:r>
      <w:r>
        <w:rPr>
          <w:spacing w:val="-2"/>
        </w:rPr>
        <w:t>Текст».</w:t>
      </w:r>
    </w:p>
    <w:p w:rsidR="00E021C0" w:rsidRDefault="003D67B7">
      <w:pPr>
        <w:pStyle w:val="a3"/>
        <w:spacing w:before="2" w:line="278" w:lineRule="auto"/>
        <w:ind w:right="220" w:firstLine="765"/>
      </w:pPr>
      <w:r>
        <w:t>ТРЕБОВАНИЯ К РЕЗУЛЬТАТАМ ОСВОЕНИЯ ПРИМЕРНОЙ ПРОГРАММЫ ОСНОВНОГО ОБЩЕГО ОБРАЗОВАНИЯ ПО РУССКОМУ РОДНОМУ ЯЗЫКУ</w:t>
      </w:r>
    </w:p>
    <w:p w:rsidR="00E021C0" w:rsidRDefault="003D67B7">
      <w:pPr>
        <w:pStyle w:val="a3"/>
        <w:spacing w:before="1"/>
      </w:pPr>
      <w:r>
        <w:t>Изучение</w:t>
      </w:r>
      <w:r>
        <w:rPr>
          <w:spacing w:val="-1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родная</w:t>
      </w:r>
      <w:r>
        <w:rPr>
          <w:spacing w:val="-8"/>
        </w:rPr>
        <w:t xml:space="preserve"> </w:t>
      </w:r>
      <w:r>
        <w:t>литература»</w:t>
      </w:r>
      <w:r>
        <w:rPr>
          <w:spacing w:val="-21"/>
        </w:rPr>
        <w:t xml:space="preserve"> </w:t>
      </w:r>
      <w:r>
        <w:t xml:space="preserve">должно </w:t>
      </w:r>
      <w:r>
        <w:rPr>
          <w:spacing w:val="-2"/>
        </w:rPr>
        <w:t>обеспечивать: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034"/>
        </w:tabs>
        <w:spacing w:before="23" w:line="268" w:lineRule="auto"/>
        <w:ind w:right="241" w:firstLine="705"/>
        <w:rPr>
          <w:sz w:val="24"/>
        </w:rPr>
      </w:pPr>
      <w:r>
        <w:rPr>
          <w:sz w:val="24"/>
        </w:rPr>
        <w:t xml:space="preserve">воспитание ценностного отношения к родному языку и </w:t>
      </w:r>
      <w:r>
        <w:rPr>
          <w:sz w:val="24"/>
        </w:rPr>
        <w:t>литературе на родном языке как хранителю культуры, включение в культурно-языковое поле 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980"/>
        </w:tabs>
        <w:spacing w:before="8"/>
        <w:ind w:left="980" w:hanging="170"/>
        <w:rPr>
          <w:sz w:val="24"/>
        </w:rPr>
      </w:pP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039"/>
        </w:tabs>
        <w:spacing w:before="44"/>
        <w:ind w:left="1039" w:hanging="186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072"/>
        </w:tabs>
        <w:spacing w:before="40" w:line="266" w:lineRule="auto"/>
        <w:ind w:right="242" w:firstLine="765"/>
        <w:rPr>
          <w:sz w:val="24"/>
        </w:rPr>
      </w:pPr>
      <w:r>
        <w:rPr>
          <w:sz w:val="24"/>
        </w:rPr>
        <w:t>осознание исторической преемственност</w:t>
      </w:r>
      <w:r>
        <w:rPr>
          <w:sz w:val="24"/>
        </w:rPr>
        <w:t>и поколений, своей ответственности за сохранение культуры народа;</w:t>
      </w:r>
    </w:p>
    <w:p w:rsidR="00E021C0" w:rsidRDefault="003D67B7">
      <w:pPr>
        <w:pStyle w:val="a4"/>
        <w:numPr>
          <w:ilvl w:val="0"/>
          <w:numId w:val="1"/>
        </w:numPr>
        <w:tabs>
          <w:tab w:val="left" w:pos="1180"/>
        </w:tabs>
        <w:spacing w:before="13" w:line="276" w:lineRule="auto"/>
        <w:ind w:right="206" w:firstLine="765"/>
        <w:rPr>
          <w:sz w:val="24"/>
        </w:rPr>
      </w:pPr>
      <w:proofErr w:type="gramStart"/>
      <w:r>
        <w:rPr>
          <w:sz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</w:t>
      </w:r>
      <w:r>
        <w:rPr>
          <w:spacing w:val="-2"/>
          <w:sz w:val="24"/>
        </w:rPr>
        <w:t>этикета;</w:t>
      </w:r>
      <w:proofErr w:type="gramEnd"/>
    </w:p>
    <w:p w:rsidR="00E021C0" w:rsidRDefault="003D67B7">
      <w:pPr>
        <w:pStyle w:val="a4"/>
        <w:numPr>
          <w:ilvl w:val="0"/>
          <w:numId w:val="1"/>
        </w:numPr>
        <w:tabs>
          <w:tab w:val="left" w:pos="1065"/>
        </w:tabs>
        <w:spacing w:line="276" w:lineRule="auto"/>
        <w:ind w:right="214" w:firstLine="765"/>
        <w:rPr>
          <w:sz w:val="24"/>
        </w:rPr>
      </w:pPr>
      <w:r>
        <w:rPr>
          <w:sz w:val="24"/>
        </w:rPr>
        <w:t xml:space="preserve">получение знаний </w:t>
      </w:r>
      <w:r>
        <w:rPr>
          <w:sz w:val="24"/>
        </w:rPr>
        <w:t>о родном языке как системе и как развивающемся явлении, о его уровнях и единицах, о закономерностях его функционирования, освоение базовых 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единиц и </w:t>
      </w:r>
      <w:proofErr w:type="gramStart"/>
      <w:r>
        <w:rPr>
          <w:sz w:val="24"/>
        </w:rPr>
        <w:t>текстов</w:t>
      </w:r>
      <w:proofErr w:type="gramEnd"/>
      <w:r>
        <w:rPr>
          <w:sz w:val="24"/>
        </w:rPr>
        <w:t xml:space="preserve"> разных </w:t>
      </w:r>
      <w:r>
        <w:rPr>
          <w:sz w:val="24"/>
        </w:rPr>
        <w:t>функционально-смысловых типов и жанров.</w:t>
      </w:r>
    </w:p>
    <w:p w:rsidR="00E021C0" w:rsidRDefault="003D67B7">
      <w:pPr>
        <w:spacing w:line="271" w:lineRule="exact"/>
        <w:ind w:left="812"/>
        <w:jc w:val="both"/>
        <w:rPr>
          <w:sz w:val="24"/>
        </w:rPr>
      </w:pPr>
      <w:r>
        <w:rPr>
          <w:color w:val="1F1F1F"/>
          <w:sz w:val="24"/>
        </w:rPr>
        <w:t>На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изучение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предметной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области</w:t>
      </w:r>
      <w:r>
        <w:rPr>
          <w:color w:val="1F1F1F"/>
          <w:spacing w:val="1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(русский)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E021C0" w:rsidRDefault="003D67B7">
      <w:pPr>
        <w:pStyle w:val="a3"/>
        <w:spacing w:before="30"/>
        <w:jc w:val="left"/>
      </w:pPr>
      <w:r>
        <w:t>0,5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sectPr w:rsidR="00E021C0">
      <w:pgSz w:w="11940" w:h="16860"/>
      <w:pgMar w:top="860" w:right="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B7" w:rsidRDefault="003D67B7">
      <w:r>
        <w:separator/>
      </w:r>
    </w:p>
  </w:endnote>
  <w:endnote w:type="continuationSeparator" w:id="0">
    <w:p w:rsidR="003D67B7" w:rsidRDefault="003D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B7" w:rsidRDefault="003D67B7">
      <w:r>
        <w:separator/>
      </w:r>
    </w:p>
  </w:footnote>
  <w:footnote w:type="continuationSeparator" w:id="0">
    <w:p w:rsidR="003D67B7" w:rsidRDefault="003D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104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1" w:hanging="3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2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21C0"/>
    <w:rsid w:val="003D67B7"/>
    <w:rsid w:val="004D4B2D"/>
    <w:rsid w:val="00E021C0"/>
    <w:rsid w:val="0BB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Олейник</dc:creator>
  <cp:lastModifiedBy>Пользователь</cp:lastModifiedBy>
  <cp:revision>2</cp:revision>
  <dcterms:created xsi:type="dcterms:W3CDTF">2023-11-08T17:57:00Z</dcterms:created>
  <dcterms:modified xsi:type="dcterms:W3CDTF">2025-01-23T02:24:00Z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1049-12.2.0.13266</vt:lpwstr>
  </property>
  <property fmtid="{D5CDD505-2E9C-101B-9397-08002B2CF9AE}" pid="7" name="ICV">
    <vt:lpwstr>64E0BC9080E340C689DD54401994A307_13</vt:lpwstr>
  </property>
</Properties>
</file>