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AC" w:rsidRDefault="00A038BE">
      <w:pPr>
        <w:ind w:left="567"/>
        <w:rPr>
          <w:sz w:val="32"/>
        </w:rPr>
      </w:pPr>
      <w:r>
        <w:rPr>
          <w:spacing w:val="-2"/>
          <w:sz w:val="32"/>
        </w:rPr>
        <w:t>Аннотация</w:t>
      </w:r>
    </w:p>
    <w:p w:rsidR="004301AC" w:rsidRDefault="00A038BE">
      <w:pPr>
        <w:spacing w:before="7" w:line="366" w:lineRule="exact"/>
        <w:ind w:left="646"/>
        <w:rPr>
          <w:sz w:val="32"/>
        </w:rPr>
      </w:pPr>
      <w:r>
        <w:rPr>
          <w:sz w:val="32"/>
        </w:rPr>
        <w:t>к</w:t>
      </w:r>
      <w:r>
        <w:rPr>
          <w:spacing w:val="-12"/>
          <w:sz w:val="32"/>
        </w:rPr>
        <w:t xml:space="preserve"> </w:t>
      </w:r>
      <w:r>
        <w:rPr>
          <w:sz w:val="32"/>
        </w:rPr>
        <w:t>рабочей</w:t>
      </w:r>
      <w:r>
        <w:rPr>
          <w:spacing w:val="-10"/>
          <w:sz w:val="32"/>
        </w:rPr>
        <w:t xml:space="preserve"> </w:t>
      </w:r>
      <w:r>
        <w:rPr>
          <w:spacing w:val="-2"/>
          <w:sz w:val="32"/>
        </w:rPr>
        <w:t>программе</w:t>
      </w:r>
    </w:p>
    <w:p w:rsidR="004301AC" w:rsidRDefault="00A038BE">
      <w:pPr>
        <w:ind w:left="567" w:right="38"/>
        <w:rPr>
          <w:sz w:val="32"/>
        </w:rPr>
      </w:pPr>
      <w:r>
        <w:rPr>
          <w:sz w:val="32"/>
        </w:rPr>
        <w:t>по</w:t>
      </w:r>
      <w:r>
        <w:rPr>
          <w:spacing w:val="-17"/>
          <w:sz w:val="32"/>
        </w:rPr>
        <w:t xml:space="preserve"> </w:t>
      </w:r>
      <w:r>
        <w:rPr>
          <w:sz w:val="32"/>
        </w:rPr>
        <w:t>родной</w:t>
      </w:r>
      <w:r>
        <w:rPr>
          <w:spacing w:val="-20"/>
          <w:sz w:val="32"/>
        </w:rPr>
        <w:t xml:space="preserve"> </w:t>
      </w:r>
      <w:r>
        <w:rPr>
          <w:sz w:val="32"/>
        </w:rPr>
        <w:t>(русской)</w:t>
      </w:r>
      <w:r>
        <w:rPr>
          <w:spacing w:val="-18"/>
          <w:sz w:val="32"/>
        </w:rPr>
        <w:t xml:space="preserve"> </w:t>
      </w:r>
      <w:r w:rsidR="007D18DD">
        <w:rPr>
          <w:sz w:val="32"/>
        </w:rPr>
        <w:t>литературе 8</w:t>
      </w:r>
      <w:r>
        <w:rPr>
          <w:sz w:val="32"/>
        </w:rPr>
        <w:t>-9 классы</w:t>
      </w:r>
    </w:p>
    <w:p w:rsidR="004301AC" w:rsidRDefault="00A038BE">
      <w:pPr>
        <w:spacing w:line="90" w:lineRule="exact"/>
        <w:ind w:left="1969"/>
        <w:rPr>
          <w:rFonts w:ascii="Arial MT" w:hAnsi="Arial MT"/>
          <w:sz w:val="8"/>
        </w:rPr>
      </w:pPr>
      <w:r>
        <w:br w:type="column"/>
      </w:r>
    </w:p>
    <w:p w:rsidR="004301AC" w:rsidRDefault="004301AC">
      <w:pPr>
        <w:spacing w:line="90" w:lineRule="exact"/>
        <w:rPr>
          <w:rFonts w:ascii="Arial MT" w:hAnsi="Arial MT"/>
          <w:sz w:val="8"/>
        </w:rPr>
        <w:sectPr w:rsidR="004301AC">
          <w:type w:val="continuous"/>
          <w:pgSz w:w="11930" w:h="16860"/>
          <w:pgMar w:top="580" w:right="680" w:bottom="280" w:left="1600" w:header="720" w:footer="720" w:gutter="0"/>
          <w:cols w:num="2" w:space="720" w:equalWidth="0">
            <w:col w:w="4969" w:space="1068"/>
            <w:col w:w="3613"/>
          </w:cols>
        </w:sectPr>
      </w:pPr>
    </w:p>
    <w:p w:rsidR="004301AC" w:rsidRDefault="004301AC">
      <w:pPr>
        <w:pStyle w:val="a3"/>
        <w:spacing w:before="91"/>
        <w:ind w:left="0"/>
        <w:jc w:val="left"/>
        <w:rPr>
          <w:rFonts w:ascii="Arial MT"/>
        </w:rPr>
      </w:pPr>
    </w:p>
    <w:p w:rsidR="004301AC" w:rsidRDefault="00A038BE">
      <w:pPr>
        <w:pStyle w:val="a3"/>
        <w:ind w:right="151" w:firstLine="705"/>
      </w:pPr>
      <w:r>
        <w:t xml:space="preserve">Литература – одна из важнейших частей образовательной области «Филология». Взаимосвязь литературы и русского языка обусловлена традициями школьного </w:t>
      </w:r>
      <w:r>
        <w:t>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</w:t>
      </w:r>
      <w:r>
        <w:t xml:space="preserve">ения к художественным произведениям.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</w:t>
      </w:r>
      <w:r>
        <w:t>эстетической функции слова, овладению ими стилистически окрашенной русской речью.</w:t>
      </w:r>
    </w:p>
    <w:p w:rsidR="004301AC" w:rsidRDefault="00A038BE">
      <w:pPr>
        <w:pStyle w:val="a3"/>
        <w:spacing w:before="1"/>
        <w:ind w:right="170" w:firstLine="705"/>
      </w:pPr>
      <w:r>
        <w:t xml:space="preserve"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</w:t>
      </w:r>
      <w:r>
        <w:t>речи.</w:t>
      </w:r>
    </w:p>
    <w:p w:rsidR="004301AC" w:rsidRDefault="00A038BE">
      <w:pPr>
        <w:pStyle w:val="a3"/>
        <w:ind w:right="168" w:firstLine="705"/>
      </w:pPr>
      <w:r>
        <w:t>Главная идея программы по родной русской литературе – изучение литературы от русской литературы XVIII к литературе</w:t>
      </w:r>
      <w:r>
        <w:rPr>
          <w:spacing w:val="40"/>
        </w:rPr>
        <w:t xml:space="preserve"> </w:t>
      </w:r>
      <w:r>
        <w:t>XIX, XX веков.</w:t>
      </w:r>
    </w:p>
    <w:p w:rsidR="004301AC" w:rsidRDefault="00A038BE">
      <w:pPr>
        <w:pStyle w:val="a3"/>
        <w:ind w:left="810"/>
      </w:pP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соблюдена</w:t>
      </w:r>
      <w:r>
        <w:rPr>
          <w:spacing w:val="-4"/>
        </w:rPr>
        <w:t xml:space="preserve"> </w:t>
      </w:r>
      <w:r>
        <w:t>системная</w:t>
      </w:r>
      <w:r>
        <w:rPr>
          <w:spacing w:val="-2"/>
        </w:rPr>
        <w:t xml:space="preserve"> направленность.</w:t>
      </w:r>
    </w:p>
    <w:p w:rsidR="004301AC" w:rsidRDefault="00A038BE">
      <w:pPr>
        <w:pStyle w:val="a3"/>
        <w:ind w:right="158" w:firstLine="705"/>
      </w:pPr>
      <w:r>
        <w:t>Курс литературы 8-9 классов строится с опорой на текстуальное изучение художественных произведений, решает задачи формирования читательских умений, развития</w:t>
      </w:r>
      <w:r>
        <w:rPr>
          <w:spacing w:val="-8"/>
        </w:rPr>
        <w:t xml:space="preserve"> </w:t>
      </w:r>
      <w:r>
        <w:t>культуры устной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речи.</w:t>
      </w:r>
      <w:r>
        <w:rPr>
          <w:spacing w:val="-8"/>
        </w:rPr>
        <w:t xml:space="preserve"> </w:t>
      </w:r>
      <w:r>
        <w:t>Ведущая</w:t>
      </w:r>
      <w:r>
        <w:rPr>
          <w:spacing w:val="-6"/>
        </w:rPr>
        <w:t xml:space="preserve"> </w:t>
      </w:r>
      <w:r>
        <w:t>проблема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 классе – взаимосвязь литературы и истории.</w:t>
      </w:r>
    </w:p>
    <w:p w:rsidR="004301AC" w:rsidRDefault="00A038BE">
      <w:pPr>
        <w:pStyle w:val="a3"/>
        <w:ind w:right="151" w:firstLine="705"/>
      </w:pPr>
      <w:r>
        <w:rPr>
          <w:b/>
        </w:rPr>
        <w:t>Целью</w:t>
      </w:r>
      <w:r>
        <w:rPr>
          <w:b/>
          <w:spacing w:val="-11"/>
        </w:rPr>
        <w:t xml:space="preserve"> </w:t>
      </w:r>
      <w:r>
        <w:rPr>
          <w:b/>
        </w:rPr>
        <w:t>реализации</w:t>
      </w:r>
      <w:r>
        <w:rPr>
          <w:b/>
          <w:spacing w:val="-4"/>
        </w:rPr>
        <w:t xml:space="preserve"> </w:t>
      </w:r>
      <w:r>
        <w:rPr>
          <w:b/>
        </w:rPr>
        <w:t>образовательной</w:t>
      </w:r>
      <w:r>
        <w:rPr>
          <w:b/>
          <w:spacing w:val="-8"/>
        </w:rPr>
        <w:t xml:space="preserve"> </w:t>
      </w:r>
      <w:r>
        <w:rPr>
          <w:b/>
        </w:rPr>
        <w:t>программы</w:t>
      </w:r>
      <w:r>
        <w:rPr>
          <w:b/>
          <w:spacing w:val="-7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 xml:space="preserve">по предмету «Родная русская литература» является освоение предмета «Родная русская </w:t>
      </w:r>
      <w:r>
        <w:t>литература» и достижение обучающимися результатов изучения в соответствии с требованиями, установленными ФГОС СОО.</w:t>
      </w:r>
    </w:p>
    <w:p w:rsidR="004301AC" w:rsidRDefault="00A038BE">
      <w:pPr>
        <w:pStyle w:val="a3"/>
        <w:spacing w:before="1"/>
        <w:ind w:left="812"/>
        <w:rPr>
          <w:b/>
        </w:rPr>
      </w:pPr>
      <w:r>
        <w:t>Цель</w:t>
      </w:r>
      <w:r>
        <w:rPr>
          <w:spacing w:val="-8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определяет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rPr>
          <w:b/>
          <w:spacing w:val="-2"/>
        </w:rPr>
        <w:t>задачи:</w:t>
      </w:r>
    </w:p>
    <w:p w:rsidR="004301AC" w:rsidRDefault="00A038BE">
      <w:pPr>
        <w:pStyle w:val="a4"/>
        <w:numPr>
          <w:ilvl w:val="0"/>
          <w:numId w:val="1"/>
        </w:numPr>
        <w:tabs>
          <w:tab w:val="left" w:pos="1096"/>
        </w:tabs>
        <w:ind w:right="160" w:firstLine="705"/>
        <w:rPr>
          <w:sz w:val="24"/>
        </w:rPr>
      </w:pPr>
      <w:r>
        <w:rPr>
          <w:sz w:val="24"/>
        </w:rPr>
        <w:t>воспитание духовно развитой личности, формирование гуманистического мировоззрения, граж</w:t>
      </w:r>
      <w:r>
        <w:rPr>
          <w:sz w:val="24"/>
        </w:rPr>
        <w:t>данского сознания, чувства патриотизма, любви и уважения к литературе и ценностям отечественной культуры;</w:t>
      </w:r>
    </w:p>
    <w:p w:rsidR="004301AC" w:rsidRDefault="00A038BE">
      <w:pPr>
        <w:pStyle w:val="a4"/>
        <w:numPr>
          <w:ilvl w:val="0"/>
          <w:numId w:val="1"/>
        </w:numPr>
        <w:tabs>
          <w:tab w:val="left" w:pos="1096"/>
        </w:tabs>
        <w:spacing w:before="2"/>
        <w:ind w:right="157" w:firstLine="705"/>
        <w:rPr>
          <w:sz w:val="24"/>
        </w:rPr>
      </w:pPr>
      <w:r>
        <w:rPr>
          <w:sz w:val="24"/>
        </w:rPr>
        <w:t>развитие эмоционального восприятия художественного текста, образного и аналитического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поним</w:t>
      </w:r>
      <w:r>
        <w:rPr>
          <w:sz w:val="24"/>
        </w:rPr>
        <w:t>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4301AC" w:rsidRDefault="00A038BE">
      <w:pPr>
        <w:pStyle w:val="a4"/>
        <w:numPr>
          <w:ilvl w:val="0"/>
          <w:numId w:val="1"/>
        </w:numPr>
        <w:tabs>
          <w:tab w:val="left" w:pos="1096"/>
        </w:tabs>
        <w:ind w:right="161" w:firstLine="705"/>
        <w:rPr>
          <w:sz w:val="24"/>
        </w:rPr>
      </w:pPr>
      <w:r>
        <w:rPr>
          <w:sz w:val="24"/>
        </w:rPr>
        <w:t>освоение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</w:t>
      </w:r>
      <w:r>
        <w:rPr>
          <w:sz w:val="24"/>
        </w:rPr>
        <w:t>едений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содержания, основных историко-литературных сведений и теоретико-литературных понятий.</w:t>
      </w:r>
    </w:p>
    <w:p w:rsidR="004301AC" w:rsidRPr="007D18DD" w:rsidRDefault="00A038BE" w:rsidP="007D18DD">
      <w:pPr>
        <w:pStyle w:val="a4"/>
        <w:numPr>
          <w:ilvl w:val="0"/>
          <w:numId w:val="1"/>
        </w:numPr>
        <w:tabs>
          <w:tab w:val="left" w:pos="1096"/>
        </w:tabs>
        <w:ind w:left="1096" w:hanging="284"/>
        <w:rPr>
          <w:sz w:val="24"/>
        </w:rPr>
        <w:sectPr w:rsidR="004301AC" w:rsidRPr="007D18DD">
          <w:type w:val="continuous"/>
          <w:pgSz w:w="11930" w:h="16860"/>
          <w:pgMar w:top="580" w:right="680" w:bottom="280" w:left="1600" w:header="720" w:footer="720" w:gutter="0"/>
          <w:cols w:space="720"/>
        </w:sectPr>
      </w:pPr>
      <w:r>
        <w:rPr>
          <w:sz w:val="24"/>
        </w:rPr>
        <w:t>поэтапное,</w:t>
      </w:r>
      <w:r>
        <w:rPr>
          <w:spacing w:val="6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6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70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68"/>
          <w:sz w:val="24"/>
        </w:rPr>
        <w:t xml:space="preserve"> </w:t>
      </w:r>
      <w:r>
        <w:rPr>
          <w:spacing w:val="-2"/>
          <w:sz w:val="24"/>
        </w:rPr>
        <w:t>комментировать,</w:t>
      </w:r>
      <w:r w:rsidR="007D18DD">
        <w:rPr>
          <w:spacing w:val="-2"/>
          <w:sz w:val="24"/>
        </w:rPr>
        <w:t xml:space="preserve"> </w:t>
      </w:r>
      <w:bookmarkStart w:id="0" w:name="_GoBack"/>
      <w:bookmarkEnd w:id="0"/>
    </w:p>
    <w:p w:rsidR="004301AC" w:rsidRDefault="00A038BE" w:rsidP="007D18DD">
      <w:pPr>
        <w:pStyle w:val="a3"/>
        <w:spacing w:before="65"/>
        <w:ind w:left="0"/>
      </w:pPr>
      <w:r>
        <w:lastRenderedPageBreak/>
        <w:t>анализировать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интерпретировать</w:t>
      </w:r>
      <w:r>
        <w:rPr>
          <w:spacing w:val="-4"/>
        </w:rPr>
        <w:t xml:space="preserve"> </w:t>
      </w:r>
      <w:r>
        <w:t>художественный</w:t>
      </w:r>
      <w:r>
        <w:rPr>
          <w:spacing w:val="-9"/>
        </w:rPr>
        <w:t xml:space="preserve"> </w:t>
      </w:r>
      <w:r>
        <w:rPr>
          <w:spacing w:val="-2"/>
        </w:rPr>
        <w:t>текст;</w:t>
      </w:r>
    </w:p>
    <w:p w:rsidR="004301AC" w:rsidRDefault="00A038BE">
      <w:pPr>
        <w:pStyle w:val="a4"/>
        <w:numPr>
          <w:ilvl w:val="0"/>
          <w:numId w:val="1"/>
        </w:numPr>
        <w:tabs>
          <w:tab w:val="left" w:pos="1096"/>
        </w:tabs>
        <w:ind w:right="147" w:firstLine="705"/>
        <w:rPr>
          <w:sz w:val="24"/>
        </w:rPr>
      </w:pPr>
      <w:r>
        <w:rPr>
          <w:sz w:val="24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прочитанного;</w:t>
      </w:r>
    </w:p>
    <w:p w:rsidR="004301AC" w:rsidRDefault="00A038BE">
      <w:pPr>
        <w:pStyle w:val="a4"/>
        <w:numPr>
          <w:ilvl w:val="0"/>
          <w:numId w:val="1"/>
        </w:numPr>
        <w:tabs>
          <w:tab w:val="left" w:pos="1096"/>
        </w:tabs>
        <w:spacing w:before="70"/>
        <w:ind w:right="165" w:firstLine="705"/>
        <w:rPr>
          <w:sz w:val="24"/>
        </w:rPr>
      </w:pPr>
      <w:r>
        <w:rPr>
          <w:sz w:val="24"/>
        </w:rPr>
        <w:t xml:space="preserve">овладение важнейшими </w:t>
      </w:r>
      <w:proofErr w:type="spellStart"/>
      <w:r>
        <w:rPr>
          <w:sz w:val="24"/>
        </w:rPr>
        <w:t>общеучебными</w:t>
      </w:r>
      <w:proofErr w:type="spellEnd"/>
      <w:r>
        <w:rPr>
          <w:sz w:val="24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4301AC" w:rsidRDefault="00A038BE">
      <w:pPr>
        <w:pStyle w:val="a4"/>
        <w:numPr>
          <w:ilvl w:val="0"/>
          <w:numId w:val="1"/>
        </w:numPr>
        <w:tabs>
          <w:tab w:val="left" w:pos="1096"/>
        </w:tabs>
        <w:ind w:right="183" w:firstLine="705"/>
        <w:rPr>
          <w:sz w:val="24"/>
        </w:rPr>
      </w:pPr>
      <w:r>
        <w:rPr>
          <w:sz w:val="24"/>
        </w:rPr>
        <w:t xml:space="preserve">использование опыта </w:t>
      </w:r>
      <w:r>
        <w:rPr>
          <w:sz w:val="24"/>
        </w:rPr>
        <w:t>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4301AC" w:rsidRDefault="00A038BE">
      <w:pPr>
        <w:pStyle w:val="a3"/>
        <w:ind w:left="812"/>
      </w:pPr>
      <w:r>
        <w:t>Нормативно-правовое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литературе:</w:t>
      </w:r>
    </w:p>
    <w:p w:rsidR="004301AC" w:rsidRDefault="00A038BE">
      <w:pPr>
        <w:pStyle w:val="a4"/>
        <w:numPr>
          <w:ilvl w:val="0"/>
          <w:numId w:val="2"/>
        </w:numPr>
        <w:tabs>
          <w:tab w:val="left" w:pos="821"/>
        </w:tabs>
        <w:spacing w:before="5" w:line="237" w:lineRule="auto"/>
        <w:ind w:left="821" w:right="167"/>
        <w:rPr>
          <w:sz w:val="24"/>
        </w:rPr>
      </w:pPr>
      <w:r>
        <w:rPr>
          <w:sz w:val="24"/>
        </w:rPr>
        <w:t>Федеральный закон «Об образовании в Российской Федерации», утвер</w:t>
      </w:r>
      <w:r>
        <w:rPr>
          <w:sz w:val="24"/>
        </w:rPr>
        <w:t>ждённый 29.12.2012 N 273-ФЗ (ст.12);</w:t>
      </w:r>
    </w:p>
    <w:p w:rsidR="004301AC" w:rsidRDefault="00A038BE">
      <w:pPr>
        <w:pStyle w:val="a4"/>
        <w:numPr>
          <w:ilvl w:val="0"/>
          <w:numId w:val="2"/>
        </w:numPr>
        <w:tabs>
          <w:tab w:val="left" w:pos="821"/>
        </w:tabs>
        <w:spacing w:line="237" w:lineRule="auto"/>
        <w:ind w:left="821" w:right="162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 декабря 2010 года № 1897;</w:t>
      </w:r>
    </w:p>
    <w:p w:rsidR="004301AC" w:rsidRDefault="00A038BE">
      <w:pPr>
        <w:pStyle w:val="a4"/>
        <w:numPr>
          <w:ilvl w:val="0"/>
          <w:numId w:val="2"/>
        </w:numPr>
        <w:tabs>
          <w:tab w:val="left" w:pos="821"/>
        </w:tabs>
        <w:spacing w:before="7" w:line="237" w:lineRule="auto"/>
        <w:ind w:left="821" w:right="175"/>
        <w:rPr>
          <w:sz w:val="24"/>
        </w:rPr>
      </w:pPr>
      <w:r>
        <w:rPr>
          <w:sz w:val="24"/>
        </w:rPr>
        <w:t>Приказ Министерства образова</w:t>
      </w:r>
      <w:r>
        <w:rPr>
          <w:sz w:val="24"/>
        </w:rPr>
        <w:t>ния и науки РФ от 31.12.2015 № 1577 «О внесении изменений в Федеральный Государственный образовательный стандарт основного общего образования»;</w:t>
      </w:r>
    </w:p>
    <w:p w:rsidR="004301AC" w:rsidRDefault="00A038BE">
      <w:pPr>
        <w:pStyle w:val="1"/>
        <w:spacing w:before="5"/>
        <w:ind w:right="1673"/>
        <w:jc w:val="both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«Родная</w:t>
      </w:r>
      <w:r>
        <w:rPr>
          <w:spacing w:val="-1"/>
        </w:rPr>
        <w:t xml:space="preserve"> </w:t>
      </w:r>
      <w:r>
        <w:t>русская</w:t>
      </w:r>
      <w:r>
        <w:rPr>
          <w:spacing w:val="-3"/>
        </w:rPr>
        <w:t xml:space="preserve"> </w:t>
      </w:r>
      <w:r>
        <w:t>литература» в учебном плане</w:t>
      </w:r>
    </w:p>
    <w:p w:rsidR="004301AC" w:rsidRDefault="00A038BE">
      <w:pPr>
        <w:pStyle w:val="a3"/>
        <w:ind w:right="171" w:firstLine="705"/>
      </w:pPr>
      <w:r>
        <w:t>В соответствии с требованиями Федер</w:t>
      </w:r>
      <w:r>
        <w:t>ального государственного образовательного стандарта основного общего образования предмет «Русская родная литература»</w:t>
      </w:r>
      <w:r>
        <w:rPr>
          <w:spacing w:val="-2"/>
        </w:rPr>
        <w:t xml:space="preserve"> </w:t>
      </w:r>
      <w:r>
        <w:t xml:space="preserve">изучается в </w:t>
      </w:r>
      <w:r w:rsidR="007D18DD">
        <w:t>8</w:t>
      </w:r>
      <w:r>
        <w:t>-9 классах.</w:t>
      </w:r>
    </w:p>
    <w:p w:rsidR="004301AC" w:rsidRDefault="00A038BE">
      <w:pPr>
        <w:pStyle w:val="a3"/>
        <w:ind w:left="812" w:right="2419"/>
        <w:jc w:val="left"/>
      </w:pPr>
      <w:r>
        <w:t>Обязательное</w:t>
      </w:r>
      <w:r>
        <w:rPr>
          <w:spacing w:val="-8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объёме: </w:t>
      </w:r>
    </w:p>
    <w:p w:rsidR="004301AC" w:rsidRDefault="00A038BE">
      <w:pPr>
        <w:pStyle w:val="a3"/>
        <w:ind w:left="812"/>
        <w:jc w:val="left"/>
      </w:pPr>
      <w:r>
        <w:t>в</w:t>
      </w:r>
      <w:r>
        <w:rPr>
          <w:spacing w:val="-9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—17</w:t>
      </w:r>
      <w:r>
        <w:rPr>
          <w:spacing w:val="2"/>
        </w:rPr>
        <w:t xml:space="preserve"> </w:t>
      </w:r>
      <w:r>
        <w:rPr>
          <w:spacing w:val="-5"/>
        </w:rPr>
        <w:t>ч.</w:t>
      </w:r>
    </w:p>
    <w:p w:rsidR="004301AC" w:rsidRDefault="00A038BE">
      <w:pPr>
        <w:pStyle w:val="a3"/>
        <w:ind w:left="812"/>
        <w:jc w:val="left"/>
      </w:pPr>
      <w:r>
        <w:t>в</w:t>
      </w:r>
      <w:r>
        <w:rPr>
          <w:spacing w:val="-9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—17</w:t>
      </w:r>
      <w:r>
        <w:rPr>
          <w:spacing w:val="2"/>
        </w:rPr>
        <w:t xml:space="preserve"> </w:t>
      </w:r>
      <w:r>
        <w:rPr>
          <w:spacing w:val="-5"/>
        </w:rPr>
        <w:t>ч.</w:t>
      </w:r>
    </w:p>
    <w:p w:rsidR="004301AC" w:rsidRDefault="00A038BE">
      <w:pPr>
        <w:pStyle w:val="1"/>
        <w:spacing w:line="272" w:lineRule="exact"/>
      </w:pPr>
      <w:r>
        <w:t>Технологии,</w:t>
      </w:r>
      <w:r>
        <w:rPr>
          <w:spacing w:val="-8"/>
        </w:rPr>
        <w:t xml:space="preserve"> </w:t>
      </w:r>
      <w:r>
        <w:t>используемые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учебном</w:t>
      </w:r>
      <w:r>
        <w:rPr>
          <w:spacing w:val="-10"/>
        </w:rPr>
        <w:t xml:space="preserve"> </w:t>
      </w:r>
      <w:r>
        <w:rPr>
          <w:spacing w:val="-2"/>
        </w:rPr>
        <w:t>процессе:</w:t>
      </w:r>
    </w:p>
    <w:p w:rsidR="004301AC" w:rsidRDefault="00A038BE">
      <w:pPr>
        <w:pStyle w:val="a3"/>
        <w:ind w:left="812" w:right="5590"/>
        <w:jc w:val="left"/>
      </w:pPr>
      <w:proofErr w:type="spellStart"/>
      <w:r>
        <w:rPr>
          <w:b/>
          <w:spacing w:val="-2"/>
        </w:rPr>
        <w:t>з</w:t>
      </w:r>
      <w:r>
        <w:rPr>
          <w:spacing w:val="-2"/>
        </w:rPr>
        <w:t>доровьесберегающие</w:t>
      </w:r>
      <w:proofErr w:type="spellEnd"/>
      <w:r>
        <w:rPr>
          <w:spacing w:val="-2"/>
        </w:rPr>
        <w:t>, компьютерные,</w:t>
      </w:r>
    </w:p>
    <w:p w:rsidR="004301AC" w:rsidRDefault="00A038BE">
      <w:pPr>
        <w:pStyle w:val="a3"/>
        <w:ind w:left="812"/>
        <w:jc w:val="left"/>
      </w:pPr>
      <w:r>
        <w:t>метод</w:t>
      </w:r>
      <w:r>
        <w:rPr>
          <w:spacing w:val="-2"/>
        </w:rPr>
        <w:t xml:space="preserve"> проектов,</w:t>
      </w:r>
    </w:p>
    <w:p w:rsidR="004301AC" w:rsidRDefault="00A038BE">
      <w:pPr>
        <w:pStyle w:val="a3"/>
        <w:ind w:left="812" w:right="5590"/>
        <w:jc w:val="left"/>
      </w:pPr>
      <w:r>
        <w:t>модульные</w:t>
      </w:r>
      <w:r>
        <w:rPr>
          <w:spacing w:val="-15"/>
        </w:rPr>
        <w:t xml:space="preserve"> </w:t>
      </w:r>
      <w:r>
        <w:t>технологии, игровые технологии.</w:t>
      </w:r>
    </w:p>
    <w:p w:rsidR="004301AC" w:rsidRDefault="00A038BE">
      <w:pPr>
        <w:pStyle w:val="1"/>
        <w:spacing w:before="4" w:line="275" w:lineRule="exact"/>
      </w:pPr>
      <w:r>
        <w:t>Методы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rPr>
          <w:spacing w:val="-2"/>
        </w:rPr>
        <w:t>обучения:</w:t>
      </w:r>
    </w:p>
    <w:p w:rsidR="004301AC" w:rsidRDefault="00A038BE">
      <w:pPr>
        <w:pStyle w:val="a3"/>
        <w:spacing w:line="274" w:lineRule="exact"/>
        <w:ind w:left="812"/>
        <w:jc w:val="left"/>
      </w:pPr>
      <w:r>
        <w:rPr>
          <w:spacing w:val="-2"/>
        </w:rPr>
        <w:t>-объяснительно-иллюстративный;</w:t>
      </w:r>
    </w:p>
    <w:p w:rsidR="004301AC" w:rsidRDefault="00A038BE">
      <w:pPr>
        <w:pStyle w:val="a3"/>
        <w:spacing w:line="271" w:lineRule="exact"/>
        <w:ind w:left="812"/>
        <w:jc w:val="left"/>
      </w:pPr>
      <w:r>
        <w:t>-проблемное</w:t>
      </w:r>
      <w:r>
        <w:rPr>
          <w:spacing w:val="-11"/>
        </w:rPr>
        <w:t xml:space="preserve"> </w:t>
      </w:r>
      <w:r>
        <w:rPr>
          <w:spacing w:val="-2"/>
        </w:rPr>
        <w:t>изложение;</w:t>
      </w:r>
    </w:p>
    <w:p w:rsidR="004301AC" w:rsidRDefault="00A038BE">
      <w:pPr>
        <w:pStyle w:val="a3"/>
        <w:spacing w:line="272" w:lineRule="exact"/>
        <w:ind w:left="812"/>
        <w:jc w:val="left"/>
      </w:pPr>
      <w:r>
        <w:rPr>
          <w:spacing w:val="-2"/>
        </w:rPr>
        <w:t>-частично-поисковый;</w:t>
      </w:r>
    </w:p>
    <w:p w:rsidR="004301AC" w:rsidRDefault="00A038BE">
      <w:pPr>
        <w:pStyle w:val="a3"/>
        <w:ind w:left="812"/>
        <w:jc w:val="left"/>
      </w:pPr>
      <w:r>
        <w:rPr>
          <w:spacing w:val="-2"/>
        </w:rPr>
        <w:t>-исследовательский.</w:t>
      </w:r>
    </w:p>
    <w:p w:rsidR="004301AC" w:rsidRDefault="00A038BE">
      <w:pPr>
        <w:pStyle w:val="a3"/>
        <w:ind w:right="150" w:firstLine="705"/>
      </w:pPr>
      <w:r>
        <w:rPr>
          <w:b/>
        </w:rPr>
        <w:t xml:space="preserve">Формы организации образовательного процесса: </w:t>
      </w:r>
      <w:r>
        <w:t>поурочная система обучения с использованием объяснительно-иллюстративного, репродуктивного, частично-поискового методов обучения. Типы уроков: урок изучения нового материала, урок закрепления</w:t>
      </w:r>
      <w:r>
        <w:t xml:space="preserve"> знаний, умений и навыков, комбинированный урок, урок-беседа, повторительн</w:t>
      </w:r>
      <w:proofErr w:type="gramStart"/>
      <w:r>
        <w:t>о-</w:t>
      </w:r>
      <w:proofErr w:type="gramEnd"/>
      <w:r>
        <w:t xml:space="preserve"> обобщающий урок, урок - лекция, урок - игра, урок- исследование, урок-практикум, урок развития речи.</w:t>
      </w:r>
    </w:p>
    <w:p w:rsidR="004301AC" w:rsidRDefault="00A038BE">
      <w:pPr>
        <w:spacing w:before="3"/>
        <w:ind w:left="812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контроля:</w:t>
      </w:r>
    </w:p>
    <w:p w:rsidR="004301AC" w:rsidRDefault="00A038BE">
      <w:pPr>
        <w:pStyle w:val="a4"/>
        <w:numPr>
          <w:ilvl w:val="0"/>
          <w:numId w:val="3"/>
        </w:numPr>
        <w:tabs>
          <w:tab w:val="left" w:pos="1094"/>
        </w:tabs>
        <w:spacing w:before="3" w:line="275" w:lineRule="exact"/>
        <w:ind w:left="1094" w:hanging="284"/>
        <w:rPr>
          <w:sz w:val="24"/>
        </w:rPr>
      </w:pPr>
      <w:r>
        <w:rPr>
          <w:spacing w:val="-2"/>
          <w:sz w:val="24"/>
        </w:rPr>
        <w:t>текущий,</w:t>
      </w:r>
    </w:p>
    <w:p w:rsidR="004301AC" w:rsidRDefault="00A038BE">
      <w:pPr>
        <w:pStyle w:val="a4"/>
        <w:numPr>
          <w:ilvl w:val="0"/>
          <w:numId w:val="3"/>
        </w:numPr>
        <w:tabs>
          <w:tab w:val="left" w:pos="1096"/>
        </w:tabs>
        <w:ind w:right="163" w:firstLine="705"/>
        <w:rPr>
          <w:sz w:val="24"/>
        </w:rPr>
      </w:pPr>
      <w:proofErr w:type="gramStart"/>
      <w:r>
        <w:rPr>
          <w:sz w:val="24"/>
        </w:rPr>
        <w:t>промежуточный: пересказ (подробный, сжатый, выборочный, 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 рассказчика,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художественный), выразительное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наизусть),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развернутый ответ</w:t>
      </w:r>
      <w:r>
        <w:rPr>
          <w:spacing w:val="-17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3"/>
          <w:sz w:val="24"/>
        </w:rPr>
        <w:t xml:space="preserve"> </w:t>
      </w:r>
      <w:r>
        <w:rPr>
          <w:sz w:val="24"/>
        </w:rPr>
        <w:t>эпизода,</w:t>
      </w:r>
      <w:r>
        <w:rPr>
          <w:spacing w:val="-1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комментирование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художественного</w:t>
      </w:r>
      <w:proofErr w:type="gramEnd"/>
    </w:p>
    <w:p w:rsidR="004301AC" w:rsidRDefault="004301AC">
      <w:pPr>
        <w:jc w:val="both"/>
        <w:rPr>
          <w:sz w:val="24"/>
        </w:rPr>
        <w:sectPr w:rsidR="004301AC">
          <w:pgSz w:w="11930" w:h="16860"/>
          <w:pgMar w:top="900" w:right="680" w:bottom="280" w:left="1600" w:header="720" w:footer="720" w:gutter="0"/>
          <w:cols w:space="720"/>
        </w:sectPr>
      </w:pPr>
    </w:p>
    <w:p w:rsidR="004301AC" w:rsidRDefault="00A038BE">
      <w:pPr>
        <w:pStyle w:val="a3"/>
        <w:spacing w:before="60"/>
        <w:ind w:right="43"/>
        <w:jc w:val="left"/>
      </w:pPr>
      <w:proofErr w:type="gramStart"/>
      <w:r>
        <w:lastRenderedPageBreak/>
        <w:t>текста,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героя,</w:t>
      </w:r>
      <w:r>
        <w:rPr>
          <w:spacing w:val="-6"/>
        </w:rPr>
        <w:t xml:space="preserve"> </w:t>
      </w:r>
      <w:r>
        <w:t>сочинение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литературную тему, сообщение на литературную и историко-культурную темы, презентация проектов;</w:t>
      </w:r>
      <w:proofErr w:type="gramEnd"/>
    </w:p>
    <w:p w:rsidR="004301AC" w:rsidRDefault="00A038BE">
      <w:pPr>
        <w:pStyle w:val="a4"/>
        <w:numPr>
          <w:ilvl w:val="0"/>
          <w:numId w:val="3"/>
        </w:numPr>
        <w:tabs>
          <w:tab w:val="left" w:pos="1096"/>
        </w:tabs>
        <w:spacing w:before="3" w:line="237" w:lineRule="auto"/>
        <w:ind w:right="216" w:firstLine="705"/>
        <w:jc w:val="left"/>
        <w:rPr>
          <w:sz w:val="24"/>
        </w:rPr>
      </w:pPr>
      <w:r>
        <w:rPr>
          <w:sz w:val="24"/>
        </w:rPr>
        <w:t>итоговый: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проблемный вопрос, </w:t>
      </w:r>
      <w:r>
        <w:rPr>
          <w:sz w:val="24"/>
        </w:rPr>
        <w:t>презентация проектов.</w:t>
      </w:r>
    </w:p>
    <w:sectPr w:rsidR="004301AC">
      <w:pgSz w:w="11930" w:h="16860"/>
      <w:pgMar w:top="1020" w:right="6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8BE" w:rsidRDefault="00A038BE">
      <w:r>
        <w:separator/>
      </w:r>
    </w:p>
  </w:endnote>
  <w:endnote w:type="continuationSeparator" w:id="0">
    <w:p w:rsidR="00A038BE" w:rsidRDefault="00A0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8BE" w:rsidRDefault="00A038BE">
      <w:r>
        <w:separator/>
      </w:r>
    </w:p>
  </w:footnote>
  <w:footnote w:type="continuationSeparator" w:id="0">
    <w:p w:rsidR="00A038BE" w:rsidRDefault="00A03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numFmt w:val="bullet"/>
      <w:lvlText w:val=""/>
      <w:lvlJc w:val="left"/>
      <w:pPr>
        <w:ind w:left="104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054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08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2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0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4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8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2" w:hanging="288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>
      <w:numFmt w:val="bullet"/>
      <w:lvlText w:val=""/>
      <w:lvlJc w:val="left"/>
      <w:pPr>
        <w:ind w:left="10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054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08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2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0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4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8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2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01AC"/>
    <w:rsid w:val="004301AC"/>
    <w:rsid w:val="007D18DD"/>
    <w:rsid w:val="00A038BE"/>
    <w:rsid w:val="374A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1"/>
      <w:ind w:left="8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04" w:firstLine="7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1"/>
      <w:ind w:left="8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04" w:firstLine="7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802</Words>
  <Characters>4577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2</cp:revision>
  <dcterms:created xsi:type="dcterms:W3CDTF">2023-11-08T17:55:00Z</dcterms:created>
  <dcterms:modified xsi:type="dcterms:W3CDTF">2025-01-23T02:20:00Z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1049-12.2.0.13266</vt:lpwstr>
  </property>
  <property fmtid="{D5CDD505-2E9C-101B-9397-08002B2CF9AE}" pid="7" name="ICV">
    <vt:lpwstr>39C2858608454E9597EF7F246B7AD36C_13</vt:lpwstr>
  </property>
</Properties>
</file>