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10" w:rsidRDefault="00832B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«Английский язык» (5-6 классы) на 202</w:t>
      </w:r>
      <w:r w:rsidR="00253AC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53AC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(ФГОС ООО)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по английскому языку составлена на основе: </w:t>
      </w:r>
    </w:p>
    <w:p w:rsidR="008E1810" w:rsidRDefault="0083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Федерального государственного образовательного стандарта основного общего образования» по предмету «Английский язык». </w:t>
      </w:r>
    </w:p>
    <w:p w:rsidR="008E1810" w:rsidRDefault="0083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Авторской программы учебного предмета «Английский в фокусе» 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5-6 классов Ваулиной Ю.Е., 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и</w:t>
      </w:r>
      <w:r>
        <w:rPr>
          <w:rFonts w:ascii="Times New Roman" w:hAnsi="Times New Roman" w:cs="Times New Roman"/>
          <w:sz w:val="28"/>
          <w:szCs w:val="28"/>
        </w:rPr>
        <w:t xml:space="preserve"> другие (Рабочая программа.5-6 классы: учебное пособие для общеобразовательных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Просвещение,2023) </w:t>
      </w:r>
    </w:p>
    <w:p w:rsidR="008E1810" w:rsidRDefault="0083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образования. </w:t>
      </w:r>
    </w:p>
    <w:p w:rsidR="008E1810" w:rsidRDefault="0083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Учебного плана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  №3 г. Сосновоборска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организации процесса обучения английскому языку в образовательном учреждении основного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на основе линии УМК «Английский в фокусе» (5–6 классы) авторов Ваулиной Ю.Е., 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и др. Особое внимание в программе уделяется целям изучения ИЯ и его вкладу в развитие и воспитание личности гражданина России.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образовательные ре</w:t>
      </w:r>
      <w:r>
        <w:rPr>
          <w:rFonts w:ascii="Times New Roman" w:hAnsi="Times New Roman" w:cs="Times New Roman"/>
          <w:sz w:val="28"/>
          <w:szCs w:val="28"/>
        </w:rPr>
        <w:t xml:space="preserve">зультаты курса представлены на нескольких уровнях – личностном,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предметном. Основные цели и задачи обучения английскому языку (АЯ) в основной школе в рамках данного курса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учащихся более глубокого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гражданской иде</w:t>
      </w:r>
      <w:r>
        <w:rPr>
          <w:rFonts w:ascii="Times New Roman" w:hAnsi="Times New Roman" w:cs="Times New Roman"/>
          <w:sz w:val="28"/>
          <w:szCs w:val="28"/>
        </w:rPr>
        <w:t xml:space="preserve">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а</w:t>
      </w:r>
      <w:r>
        <w:rPr>
          <w:rFonts w:ascii="Times New Roman" w:hAnsi="Times New Roman" w:cs="Times New Roman"/>
          <w:sz w:val="28"/>
          <w:szCs w:val="28"/>
        </w:rPr>
        <w:t xml:space="preserve">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мнение, что будет 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их дальнейшей социализации и воспитанию граждан России;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</w:t>
      </w:r>
      <w:r>
        <w:rPr>
          <w:rFonts w:ascii="Times New Roman" w:hAnsi="Times New Roman" w:cs="Times New Roman"/>
          <w:sz w:val="28"/>
          <w:szCs w:val="28"/>
        </w:rPr>
        <w:t xml:space="preserve">устной (говорение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</w:t>
      </w:r>
      <w:r>
        <w:rPr>
          <w:rFonts w:ascii="Times New Roman" w:hAnsi="Times New Roman" w:cs="Times New Roman"/>
          <w:sz w:val="28"/>
          <w:szCs w:val="28"/>
        </w:rPr>
        <w:t xml:space="preserve">этикет, быть вежливыми и доброжелательными речевыми партнерами;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продолжение формирования уважительного отношения к чужой (иной) культуре через знакомство с культурой англоязычных стран;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формирование более глубокого осознания особенностей культуры сво</w:t>
      </w:r>
      <w:r>
        <w:rPr>
          <w:rFonts w:ascii="Times New Roman" w:hAnsi="Times New Roman" w:cs="Times New Roman"/>
          <w:sz w:val="28"/>
          <w:szCs w:val="28"/>
        </w:rPr>
        <w:t xml:space="preserve">его народа;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способности представлять на АЯ родную культуру в письменной и устной форме общения;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</w:t>
      </w:r>
      <w:r>
        <w:rPr>
          <w:rFonts w:ascii="Times New Roman" w:hAnsi="Times New Roman" w:cs="Times New Roman"/>
          <w:sz w:val="28"/>
          <w:szCs w:val="28"/>
        </w:rPr>
        <w:t xml:space="preserve">на дальнейшее развитие необходимых УУД и специальных учебных умений (СУУ). </w:t>
      </w:r>
    </w:p>
    <w:p w:rsidR="008E1810" w:rsidRDefault="00832B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на изучение английского языка отводится: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18"/>
      </w:tblGrid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 за год</w:t>
            </w:r>
          </w:p>
        </w:tc>
      </w:tr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1810">
        <w:tc>
          <w:tcPr>
            <w:tcW w:w="166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E1810" w:rsidRDefault="0083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8E1810" w:rsidRDefault="008E18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«Английский язык» реализуются с использованием следующих учебно-методических комплексов: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язык, 5 класс/ Ваулина Ю.Е., Дули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и другие, Акционерное общество «Издательство «Просвещение»,2023 • </w:t>
      </w:r>
      <w:r>
        <w:rPr>
          <w:rFonts w:ascii="Times New Roman" w:hAnsi="Times New Roman" w:cs="Times New Roman"/>
          <w:sz w:val="28"/>
          <w:szCs w:val="28"/>
        </w:rPr>
        <w:lastRenderedPageBreak/>
        <w:t>Англи</w:t>
      </w:r>
      <w:r>
        <w:rPr>
          <w:rFonts w:ascii="Times New Roman" w:hAnsi="Times New Roman" w:cs="Times New Roman"/>
          <w:sz w:val="28"/>
          <w:szCs w:val="28"/>
        </w:rPr>
        <w:t>йский язык, 6 класс/ Комарова Ю.А, Макбет К., Русское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учебник, 2019 г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контроля.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по всем видам речевой деятельности: говорению, чтению, письму,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по 5-балльной системе (теку</w:t>
      </w:r>
      <w:r>
        <w:rPr>
          <w:rFonts w:ascii="Times New Roman" w:hAnsi="Times New Roman" w:cs="Times New Roman"/>
          <w:sz w:val="28"/>
          <w:szCs w:val="28"/>
        </w:rPr>
        <w:t xml:space="preserve">щий, промежуточный, тематический, итоговый контроль).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тесты по чтению, тестовые задания по грамматике и лексике,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предполагающие правильный выбор из нескольких вариантов;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монологической и диалогической речи по пр</w:t>
      </w:r>
      <w:r>
        <w:rPr>
          <w:rFonts w:ascii="Times New Roman" w:hAnsi="Times New Roman" w:cs="Times New Roman"/>
          <w:sz w:val="28"/>
          <w:szCs w:val="28"/>
        </w:rPr>
        <w:t xml:space="preserve">едложенным ситуациям; 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навыков письма по предложенным ситуациям и образцу, защита проектов. Средства контроля:</w:t>
      </w:r>
    </w:p>
    <w:p w:rsidR="008E1810" w:rsidRDefault="00832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 материалов УМК, контрольные измерительные материалы (КИМ)</w:t>
      </w:r>
    </w:p>
    <w:sectPr w:rsidR="008E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26" w:rsidRDefault="00832B26">
      <w:pPr>
        <w:spacing w:line="240" w:lineRule="auto"/>
      </w:pPr>
      <w:r>
        <w:separator/>
      </w:r>
    </w:p>
  </w:endnote>
  <w:endnote w:type="continuationSeparator" w:id="0">
    <w:p w:rsidR="00832B26" w:rsidRDefault="0083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26" w:rsidRDefault="00832B26">
      <w:pPr>
        <w:spacing w:after="0"/>
      </w:pPr>
      <w:r>
        <w:separator/>
      </w:r>
    </w:p>
  </w:footnote>
  <w:footnote w:type="continuationSeparator" w:id="0">
    <w:p w:rsidR="00832B26" w:rsidRDefault="00832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09"/>
    <w:rsid w:val="000E66A0"/>
    <w:rsid w:val="00135F09"/>
    <w:rsid w:val="00253AC8"/>
    <w:rsid w:val="00832B26"/>
    <w:rsid w:val="008E1810"/>
    <w:rsid w:val="0093761C"/>
    <w:rsid w:val="2FE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2023-11-07T09:57:00Z</dcterms:created>
  <dcterms:modified xsi:type="dcterms:W3CDTF">2025-01-23T01:33:00Z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7209CCDB64EC4268A9421755B8335681_12</vt:lpwstr>
  </property>
</Properties>
</file>